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0C" w:rsidRDefault="002072EB" w:rsidP="0070300C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1448</wp:posOffset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00C" w:rsidRDefault="0070300C" w:rsidP="0070300C"/>
    <w:p w:rsidR="0070300C" w:rsidRDefault="0070300C" w:rsidP="0070300C"/>
    <w:p w:rsidR="0070300C" w:rsidRDefault="0070300C" w:rsidP="0070300C"/>
    <w:p w:rsidR="001B5EF1" w:rsidRDefault="00D91575" w:rsidP="0070300C">
      <w:r>
        <w:t>Zapraszamy do kontaktu</w:t>
      </w:r>
    </w:p>
    <w:p w:rsidR="001B5EF1" w:rsidRPr="001B5EF1" w:rsidRDefault="001B5EF1" w:rsidP="001B5EF1">
      <w:pPr>
        <w:pStyle w:val="Tekstpodstawowy"/>
        <w:sectPr w:rsidR="001B5EF1" w:rsidRPr="001B5EF1" w:rsidSect="00E17A33">
          <w:headerReference w:type="default" r:id="rId9"/>
          <w:footerReference w:type="default" r:id="rId10"/>
          <w:type w:val="continuous"/>
          <w:pgSz w:w="11906" w:h="16838"/>
          <w:pgMar w:top="765" w:right="1021" w:bottom="1134" w:left="1599" w:header="709" w:footer="709" w:gutter="0"/>
          <w:cols w:space="708"/>
          <w:docGrid w:linePitch="360"/>
        </w:sectPr>
      </w:pPr>
    </w:p>
    <w:p w:rsidR="00D91575" w:rsidRDefault="001B5EF1" w:rsidP="001B5EF1">
      <w:pPr>
        <w:pStyle w:val="Nagwek3"/>
        <w:spacing w:after="240"/>
      </w:pPr>
      <w:r>
        <w:lastRenderedPageBreak/>
        <w:t>Chcesz załatwić sprawę</w:t>
      </w:r>
      <w:r>
        <w:br/>
        <w:t>w urzędzie skarbowym – umów spotkanie</w:t>
      </w:r>
    </w:p>
    <w:p w:rsidR="001B5EF1" w:rsidRPr="00FD594A" w:rsidRDefault="001B5EF1" w:rsidP="001B5EF1">
      <w:pPr>
        <w:pStyle w:val="Tekstpodstawowy"/>
        <w:spacing w:before="240"/>
        <w:rPr>
          <w:b/>
          <w:bCs/>
          <w:sz w:val="20"/>
          <w:szCs w:val="18"/>
        </w:rPr>
      </w:pPr>
      <w:r w:rsidRPr="00FD594A"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60000" cy="389645"/>
            <wp:effectExtent l="0" t="0" r="0" b="0"/>
            <wp:wrapSquare wrapText="bothSides"/>
            <wp:docPr id="11" name="Obraz 1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:pic="http://schemas.openxmlformats.org/drawingml/2006/pictur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="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8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4A">
        <w:rPr>
          <w:sz w:val="20"/>
          <w:szCs w:val="18"/>
        </w:rPr>
        <w:t>elektronicznie – na stronie</w:t>
      </w:r>
      <w:r w:rsidRPr="00FD594A">
        <w:rPr>
          <w:sz w:val="20"/>
          <w:szCs w:val="18"/>
        </w:rPr>
        <w:br/>
      </w:r>
      <w:hyperlink r:id="rId12" w:history="1">
        <w:r w:rsidRPr="00FD594A">
          <w:rPr>
            <w:rStyle w:val="Hipercze"/>
            <w:b/>
            <w:bCs/>
            <w:color w:val="auto"/>
            <w:sz w:val="20"/>
            <w:szCs w:val="18"/>
          </w:rPr>
          <w:t>www.wizyta.podatki.gov.pl</w:t>
        </w:r>
      </w:hyperlink>
    </w:p>
    <w:p w:rsidR="001B5EF1" w:rsidRPr="00FD594A" w:rsidRDefault="001B5EF1" w:rsidP="00FD594A">
      <w:pPr>
        <w:pStyle w:val="Tekstpodstawowy"/>
        <w:spacing w:before="240"/>
        <w:rPr>
          <w:sz w:val="20"/>
          <w:szCs w:val="18"/>
        </w:rPr>
      </w:pPr>
      <w:r w:rsidRPr="00FD594A"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76835</wp:posOffset>
            </wp:positionV>
            <wp:extent cx="360000" cy="389645"/>
            <wp:effectExtent l="0" t="0" r="0" b="0"/>
            <wp:wrapSquare wrapText="bothSides"/>
            <wp:docPr id="12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:pic="http://schemas.openxmlformats.org/drawingml/2006/pictur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="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8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4A">
        <w:rPr>
          <w:sz w:val="20"/>
          <w:szCs w:val="18"/>
        </w:rPr>
        <w:t>telefonicznie – pod numerem</w:t>
      </w:r>
      <w:r w:rsidRPr="00FD594A">
        <w:rPr>
          <w:sz w:val="20"/>
          <w:szCs w:val="18"/>
        </w:rPr>
        <w:br/>
      </w:r>
      <w:r w:rsidRPr="00FD594A">
        <w:rPr>
          <w:b/>
          <w:bCs/>
          <w:sz w:val="20"/>
          <w:szCs w:val="18"/>
        </w:rPr>
        <w:t>telefonu</w:t>
      </w:r>
      <w:r w:rsidR="004F7F98">
        <w:rPr>
          <w:sz w:val="20"/>
          <w:szCs w:val="18"/>
        </w:rPr>
        <w:t>25 792 24 48</w:t>
      </w:r>
    </w:p>
    <w:p w:rsidR="00FD594A" w:rsidRPr="00FD594A" w:rsidRDefault="001B5EF1" w:rsidP="00FD594A">
      <w:pPr>
        <w:pStyle w:val="Tekstpodstawowy"/>
        <w:spacing w:before="240"/>
        <w:rPr>
          <w:sz w:val="22"/>
          <w:szCs w:val="20"/>
        </w:rPr>
      </w:pPr>
      <w:r w:rsidRPr="00FD594A"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74930</wp:posOffset>
            </wp:positionV>
            <wp:extent cx="360000" cy="389755"/>
            <wp:effectExtent l="0" t="0" r="0" b="0"/>
            <wp:wrapSquare wrapText="bothSides"/>
            <wp:docPr id="13" name="Obraz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:pic="http://schemas.openxmlformats.org/drawingml/2006/pictur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="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4A">
        <w:rPr>
          <w:sz w:val="20"/>
          <w:szCs w:val="18"/>
        </w:rPr>
        <w:t xml:space="preserve">bezpośrednio – przyjdź do </w:t>
      </w:r>
      <w:r w:rsidRPr="00FD594A">
        <w:rPr>
          <w:sz w:val="20"/>
          <w:szCs w:val="18"/>
        </w:rPr>
        <w:br/>
      </w:r>
      <w:r w:rsidRPr="00FD594A">
        <w:rPr>
          <w:b/>
          <w:bCs/>
          <w:sz w:val="20"/>
          <w:szCs w:val="18"/>
        </w:rPr>
        <w:t>punktu umawiania wizyt</w:t>
      </w:r>
      <w:r w:rsidRPr="00FD594A">
        <w:rPr>
          <w:sz w:val="20"/>
          <w:szCs w:val="18"/>
        </w:rPr>
        <w:t xml:space="preserve"> w urzędzie</w:t>
      </w:r>
    </w:p>
    <w:p w:rsidR="001B5EF1" w:rsidRDefault="00FD594A" w:rsidP="00FD594A">
      <w:pPr>
        <w:pStyle w:val="Nagwek3"/>
        <w:spacing w:after="240"/>
      </w:pPr>
      <w:r>
        <w:br w:type="column"/>
      </w:r>
      <w:r>
        <w:lastRenderedPageBreak/>
        <w:t>Infolinia Krajowej Informacji Skarbowej poniedziałek-piątek, 7.00-18.00</w:t>
      </w:r>
    </w:p>
    <w:p w:rsidR="00FD594A" w:rsidRPr="00FD594A" w:rsidRDefault="00FD594A" w:rsidP="00AF6039">
      <w:pPr>
        <w:spacing w:before="240" w:after="120" w:line="240" w:lineRule="auto"/>
        <w:rPr>
          <w:sz w:val="20"/>
          <w:szCs w:val="20"/>
        </w:rPr>
      </w:pPr>
      <w:r w:rsidRPr="00FD594A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3112</wp:posOffset>
            </wp:positionH>
            <wp:positionV relativeFrom="paragraph">
              <wp:posOffset>805</wp:posOffset>
            </wp:positionV>
            <wp:extent cx="396000" cy="428731"/>
            <wp:effectExtent l="0" t="0" r="0" b="0"/>
            <wp:wrapSquare wrapText="bothSides"/>
            <wp:docPr id="14" name="Obraz 1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:pic="http://schemas.openxmlformats.org/drawingml/2006/pictur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="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2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4A">
        <w:rPr>
          <w:b/>
          <w:bCs/>
          <w:sz w:val="20"/>
          <w:szCs w:val="20"/>
        </w:rPr>
        <w:t>22 330 03 30</w:t>
      </w:r>
      <w:r w:rsidRPr="00FD594A">
        <w:rPr>
          <w:sz w:val="20"/>
          <w:szCs w:val="20"/>
        </w:rPr>
        <w:br/>
        <w:t>(z telefonów komórkowych)</w:t>
      </w:r>
    </w:p>
    <w:p w:rsidR="00FD594A" w:rsidRPr="00FD594A" w:rsidRDefault="00FD594A" w:rsidP="00AF6039">
      <w:pPr>
        <w:spacing w:before="240" w:after="120" w:line="240" w:lineRule="auto"/>
        <w:rPr>
          <w:sz w:val="20"/>
          <w:szCs w:val="20"/>
        </w:rPr>
      </w:pPr>
      <w:r w:rsidRPr="00FD594A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45926</wp:posOffset>
            </wp:positionV>
            <wp:extent cx="396000" cy="428731"/>
            <wp:effectExtent l="0" t="0" r="0" b="0"/>
            <wp:wrapSquare wrapText="bothSides"/>
            <wp:docPr id="15" name="Obraz 1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:pic="http://schemas.openxmlformats.org/drawingml/2006/pictur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="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2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4A">
        <w:rPr>
          <w:b/>
          <w:bCs/>
          <w:sz w:val="20"/>
          <w:szCs w:val="20"/>
        </w:rPr>
        <w:t>801 055 055</w:t>
      </w:r>
      <w:r w:rsidRPr="00FD594A">
        <w:rPr>
          <w:sz w:val="20"/>
          <w:szCs w:val="20"/>
        </w:rPr>
        <w:br/>
        <w:t>(z telefonów stacjonarnych)</w:t>
      </w:r>
    </w:p>
    <w:p w:rsidR="00FD594A" w:rsidRPr="00FD594A" w:rsidRDefault="00FD594A" w:rsidP="00AF6039">
      <w:pPr>
        <w:spacing w:before="240" w:after="120" w:line="240" w:lineRule="auto"/>
        <w:rPr>
          <w:sz w:val="20"/>
          <w:szCs w:val="20"/>
        </w:rPr>
        <w:sectPr w:rsidR="00FD594A" w:rsidRPr="00FD594A" w:rsidSect="00E17A33">
          <w:type w:val="continuous"/>
          <w:pgSz w:w="11906" w:h="16838"/>
          <w:pgMar w:top="765" w:right="1021" w:bottom="1134" w:left="1599" w:header="709" w:footer="709" w:gutter="0"/>
          <w:cols w:num="2" w:space="567"/>
          <w:docGrid w:linePitch="360"/>
        </w:sectPr>
      </w:pPr>
      <w:r w:rsidRPr="00FD594A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48846</wp:posOffset>
            </wp:positionV>
            <wp:extent cx="396000" cy="428731"/>
            <wp:effectExtent l="0" t="0" r="0" b="0"/>
            <wp:wrapSquare wrapText="bothSides"/>
            <wp:docPr id="16" name="Obraz 16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:pic="http://schemas.openxmlformats.org/drawingml/2006/pictur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14="http://schemas.microsoft.com/office/drawing/2010/main" xmlns="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2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4A">
        <w:rPr>
          <w:b/>
          <w:bCs/>
          <w:sz w:val="20"/>
          <w:szCs w:val="20"/>
        </w:rPr>
        <w:t>+48 22 330 03 30</w:t>
      </w:r>
      <w:r w:rsidRPr="00FD594A">
        <w:rPr>
          <w:sz w:val="20"/>
          <w:szCs w:val="20"/>
        </w:rPr>
        <w:br/>
        <w:t>(z zagranicy)</w:t>
      </w:r>
    </w:p>
    <w:p w:rsidR="00FD594A" w:rsidRPr="00FD594A" w:rsidRDefault="00FD594A" w:rsidP="005F7EB1">
      <w:pPr>
        <w:spacing w:before="120" w:after="0" w:line="240" w:lineRule="auto"/>
        <w:rPr>
          <w:sz w:val="20"/>
          <w:szCs w:val="20"/>
        </w:rPr>
      </w:pPr>
      <w:r w:rsidRPr="00FD594A">
        <w:rPr>
          <w:sz w:val="20"/>
          <w:szCs w:val="20"/>
        </w:rPr>
        <w:lastRenderedPageBreak/>
        <w:t xml:space="preserve">Informacje dotyczące podatków znajdziesz </w:t>
      </w:r>
      <w:r w:rsidRPr="00FD594A">
        <w:rPr>
          <w:sz w:val="20"/>
          <w:szCs w:val="20"/>
        </w:rPr>
        <w:br/>
        <w:t xml:space="preserve">na </w:t>
      </w:r>
    </w:p>
    <w:p w:rsidR="00FD594A" w:rsidRDefault="00FD594A" w:rsidP="005F7EB1">
      <w:pPr>
        <w:spacing w:after="0" w:line="240" w:lineRule="auto"/>
        <w:rPr>
          <w:b/>
          <w:bCs/>
          <w:sz w:val="20"/>
          <w:szCs w:val="20"/>
        </w:rPr>
        <w:sectPr w:rsidR="00FD594A" w:rsidSect="00E17A33">
          <w:type w:val="continuous"/>
          <w:pgSz w:w="11906" w:h="16838"/>
          <w:pgMar w:top="765" w:right="1021" w:bottom="1134" w:left="1599" w:header="709" w:footer="709" w:gutter="0"/>
          <w:cols w:num="2" w:space="567"/>
          <w:docGrid w:linePitch="360"/>
        </w:sectPr>
      </w:pPr>
      <w:r w:rsidRPr="00FD594A">
        <w:rPr>
          <w:sz w:val="20"/>
          <w:szCs w:val="20"/>
        </w:rPr>
        <w:br w:type="column"/>
        <w:t>Strona Internetowej Krajowej Informacji Skarbowej</w:t>
      </w:r>
      <w:hyperlink r:id="rId18" w:history="1">
        <w:r w:rsidRPr="00FD594A">
          <w:rPr>
            <w:rStyle w:val="Hipercze"/>
            <w:b/>
            <w:bCs/>
            <w:color w:val="auto"/>
            <w:sz w:val="20"/>
            <w:szCs w:val="20"/>
          </w:rPr>
          <w:t>www.kis.gov.pl</w:t>
        </w:r>
      </w:hyperlink>
    </w:p>
    <w:p w:rsidR="00EB5DDF" w:rsidRDefault="00FD594A" w:rsidP="00AF603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Urząd Skarbowy czynny jest: w poniedziałki w godz. </w:t>
      </w:r>
      <w:r w:rsidR="004F7F98">
        <w:rPr>
          <w:sz w:val="20"/>
          <w:szCs w:val="20"/>
        </w:rPr>
        <w:t>8.0</w:t>
      </w:r>
      <w:r>
        <w:rPr>
          <w:sz w:val="20"/>
          <w:szCs w:val="20"/>
        </w:rPr>
        <w:t xml:space="preserve">0-18.00, od wtorku do piątku w godz. </w:t>
      </w:r>
      <w:r w:rsidR="004F7F98">
        <w:rPr>
          <w:sz w:val="20"/>
          <w:szCs w:val="20"/>
        </w:rPr>
        <w:t>8</w:t>
      </w:r>
      <w:r>
        <w:rPr>
          <w:sz w:val="20"/>
          <w:szCs w:val="20"/>
        </w:rPr>
        <w:t>.00-1</w:t>
      </w:r>
      <w:r w:rsidR="004F7F98">
        <w:rPr>
          <w:sz w:val="20"/>
          <w:szCs w:val="20"/>
        </w:rPr>
        <w:t>6</w:t>
      </w:r>
      <w:r>
        <w:rPr>
          <w:sz w:val="20"/>
          <w:szCs w:val="20"/>
        </w:rPr>
        <w:t>.00</w:t>
      </w:r>
    </w:p>
    <w:p w:rsidR="00EE2DBF" w:rsidRPr="00E25A2A" w:rsidRDefault="00EE2DBF" w:rsidP="0025399D">
      <w:pPr>
        <w:spacing w:before="280" w:after="0" w:line="240" w:lineRule="auto"/>
        <w:rPr>
          <w:rFonts w:eastAsia="Times New Roman" w:cs="Segoe UI"/>
          <w:b/>
          <w:lang w:eastAsia="pl-PL"/>
        </w:rPr>
      </w:pPr>
      <w:r w:rsidRPr="00E25A2A">
        <w:rPr>
          <w:rFonts w:eastAsia="Times New Roman" w:cs="Segoe UI"/>
          <w:b/>
          <w:lang w:eastAsia="pl-PL"/>
        </w:rPr>
        <w:t>Informacja o przetwarzaniu danych osobowych</w:t>
      </w:r>
    </w:p>
    <w:p w:rsidR="00D35C71" w:rsidRPr="00E25A2A" w:rsidRDefault="00966F0E" w:rsidP="0025399D">
      <w:pPr>
        <w:spacing w:before="120" w:after="0" w:line="240" w:lineRule="auto"/>
        <w:rPr>
          <w:color w:val="757575"/>
          <w:sz w:val="18"/>
          <w:szCs w:val="18"/>
          <w:vertAlign w:val="subscript"/>
        </w:rPr>
      </w:pPr>
      <w:r w:rsidRPr="00966F0E">
        <w:rPr>
          <w:sz w:val="18"/>
          <w:szCs w:val="18"/>
        </w:rPr>
        <w:t xml:space="preserve">Ogólną klauzulę informacyjną dot. przetwarzania danych osobowych znajdą Państwo </w:t>
      </w:r>
      <w:r w:rsidR="00FD594A" w:rsidRPr="00966F0E">
        <w:rPr>
          <w:sz w:val="18"/>
          <w:szCs w:val="18"/>
        </w:rPr>
        <w:t xml:space="preserve">na </w:t>
      </w:r>
      <w:r w:rsidR="00FD594A" w:rsidRPr="00FD594A">
        <w:rPr>
          <w:sz w:val="18"/>
          <w:szCs w:val="18"/>
        </w:rPr>
        <w:t>stronie Biuletynu Informacji Pub</w:t>
      </w:r>
      <w:r w:rsidR="009B136E">
        <w:rPr>
          <w:sz w:val="18"/>
          <w:szCs w:val="18"/>
        </w:rPr>
        <w:softHyphen/>
      </w:r>
      <w:r w:rsidR="009B136E">
        <w:rPr>
          <w:sz w:val="18"/>
          <w:szCs w:val="18"/>
        </w:rPr>
        <w:softHyphen/>
      </w:r>
      <w:r w:rsidR="009B136E">
        <w:rPr>
          <w:sz w:val="18"/>
          <w:szCs w:val="18"/>
        </w:rPr>
        <w:softHyphen/>
      </w:r>
      <w:r w:rsidR="00FD594A" w:rsidRPr="00FD594A">
        <w:rPr>
          <w:sz w:val="18"/>
          <w:szCs w:val="18"/>
        </w:rPr>
        <w:t xml:space="preserve">licznej </w:t>
      </w:r>
      <w:hyperlink r:id="rId19" w:history="1">
        <w:r w:rsidR="00FD594A" w:rsidRPr="00FD594A">
          <w:rPr>
            <w:rStyle w:val="Hipercze"/>
            <w:color w:val="auto"/>
            <w:sz w:val="18"/>
            <w:szCs w:val="18"/>
          </w:rPr>
          <w:t>https://</w:t>
        </w:r>
        <w:r w:rsidR="004F7F98" w:rsidRPr="004F7F98">
          <w:rPr>
            <w:rStyle w:val="Hipercze"/>
            <w:color w:val="auto"/>
            <w:sz w:val="18"/>
            <w:szCs w:val="18"/>
          </w:rPr>
          <w:t xml:space="preserve">www.mazowieckie.kas.gov.pl </w:t>
        </w:r>
      </w:hyperlink>
      <w:r w:rsidR="00FD594A" w:rsidRPr="00FD594A">
        <w:rPr>
          <w:sz w:val="18"/>
          <w:szCs w:val="18"/>
        </w:rPr>
        <w:t>w zakładce Organizacja – Ochrona Danych Osobowych oraz w</w:t>
      </w:r>
      <w:r w:rsidR="009668D9">
        <w:rPr>
          <w:sz w:val="18"/>
          <w:szCs w:val="18"/>
        </w:rPr>
        <w:t> </w:t>
      </w:r>
      <w:r w:rsidR="00FD594A" w:rsidRPr="00FD594A">
        <w:rPr>
          <w:sz w:val="18"/>
          <w:szCs w:val="18"/>
        </w:rPr>
        <w:t>siedzibach organów na tablicach informacyjnych.</w:t>
      </w:r>
      <w:r w:rsidR="00D35C71" w:rsidRPr="008A7157">
        <w:rPr>
          <w:color w:val="757575"/>
          <w:sz w:val="18"/>
          <w:szCs w:val="18"/>
        </w:rPr>
        <w:t xml:space="preserve">ul. </w:t>
      </w:r>
      <w:r w:rsidR="004F7F98">
        <w:rPr>
          <w:color w:val="757575"/>
          <w:sz w:val="18"/>
          <w:szCs w:val="18"/>
        </w:rPr>
        <w:t>Kościelna 4</w:t>
      </w:r>
      <w:r w:rsidR="00D35C71" w:rsidRPr="008A7157">
        <w:rPr>
          <w:color w:val="757575"/>
          <w:sz w:val="18"/>
          <w:szCs w:val="18"/>
        </w:rPr>
        <w:t>,</w:t>
      </w:r>
      <w:r w:rsidR="004F7F98">
        <w:rPr>
          <w:color w:val="757575"/>
          <w:sz w:val="18"/>
          <w:szCs w:val="18"/>
        </w:rPr>
        <w:t xml:space="preserve"> 07-100 Węgrów</w:t>
      </w:r>
      <w:r w:rsidR="00D35C71" w:rsidRPr="008A7157">
        <w:rPr>
          <w:color w:val="757575"/>
          <w:sz w:val="18"/>
          <w:szCs w:val="18"/>
        </w:rPr>
        <w:t xml:space="preserve"> • tel.: +48 </w:t>
      </w:r>
      <w:r w:rsidR="004F7F98">
        <w:rPr>
          <w:color w:val="757575"/>
          <w:sz w:val="18"/>
          <w:szCs w:val="18"/>
        </w:rPr>
        <w:t xml:space="preserve">25 792 24 48 </w:t>
      </w:r>
      <w:r w:rsidR="00D35C71" w:rsidRPr="008A7157">
        <w:rPr>
          <w:color w:val="757575"/>
          <w:sz w:val="18"/>
          <w:szCs w:val="18"/>
        </w:rPr>
        <w:t xml:space="preserve">• fax: +48 </w:t>
      </w:r>
      <w:r w:rsidR="004F7F98">
        <w:rPr>
          <w:color w:val="757575"/>
          <w:sz w:val="18"/>
          <w:szCs w:val="18"/>
        </w:rPr>
        <w:t>25 792 24 48 wew. 37 lub 66</w:t>
      </w:r>
      <w:r w:rsidR="00D35C71" w:rsidRPr="008A7157">
        <w:rPr>
          <w:color w:val="757575"/>
          <w:sz w:val="18"/>
          <w:szCs w:val="18"/>
        </w:rPr>
        <w:br/>
      </w:r>
    </w:p>
    <w:sectPr w:rsidR="00D35C71" w:rsidRPr="00E25A2A" w:rsidSect="00E17A33">
      <w:type w:val="continuous"/>
      <w:pgSz w:w="11906" w:h="16838"/>
      <w:pgMar w:top="765" w:right="1021" w:bottom="1134" w:left="1599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77" w:rsidRDefault="009D6777" w:rsidP="00037C10">
      <w:pPr>
        <w:spacing w:after="0" w:line="240" w:lineRule="auto"/>
      </w:pPr>
      <w:r>
        <w:separator/>
      </w:r>
    </w:p>
  </w:endnote>
  <w:endnote w:type="continuationSeparator" w:id="1">
    <w:p w:rsidR="009D6777" w:rsidRDefault="009D6777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10" w:rsidRPr="009B136E" w:rsidRDefault="00D35401" w:rsidP="003854E9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 w:rsidRPr="00D35401">
      <w:rPr>
        <w:noProof/>
        <w:color w:val="757575"/>
        <w:sz w:val="18"/>
        <w:szCs w:val="18"/>
        <w:u w:val="single"/>
        <w:lang w:eastAsia="pl-PL"/>
      </w:rPr>
      <w:pict>
        <v:line id="Łącznik prosty 23" o:spid="_x0000_s4098" style="position:absolute;z-index:251662848;visibility:visible" from="98.45pt,-6.35pt" to="98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" strokecolor="#757575" strokeweight=".5pt">
          <v:stroke joinstyle="miter"/>
        </v:line>
      </w:pict>
    </w:r>
    <w:r w:rsidR="009B136E" w:rsidRPr="009B136E">
      <w:rPr>
        <w:noProof/>
        <w:color w:val="757575"/>
        <w:sz w:val="18"/>
        <w:szCs w:val="18"/>
        <w:lang w:eastAsia="pl-PL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-86995</wp:posOffset>
          </wp:positionV>
          <wp:extent cx="1187450" cy="260350"/>
          <wp:effectExtent l="0" t="0" r="0" b="635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401">
      <w:rPr>
        <w:noProof/>
        <w:color w:val="757575"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55pt;margin-top:-6.9pt;width:43.05pt;height:24.05pt;z-index:-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" filled="f" stroked="f">
          <v:textbox>
            <w:txbxContent>
              <w:p w:rsidR="003854E9" w:rsidRPr="004467F3" w:rsidRDefault="00D35401" w:rsidP="003854E9">
                <w:pPr>
                  <w:pStyle w:val="Stopka"/>
                  <w:tabs>
                    <w:tab w:val="clear" w:pos="9072"/>
                    <w:tab w:val="right" w:pos="8222"/>
                  </w:tabs>
                  <w:rPr>
                    <w:lang w:val="fr-FR"/>
                  </w:rPr>
                </w:pPr>
                <w:r w:rsidRPr="00A85207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3854E9" w:rsidRPr="004467F3">
                  <w:rPr>
                    <w:b/>
                    <w:bCs/>
                    <w:sz w:val="28"/>
                    <w:szCs w:val="28"/>
                    <w:lang w:val="fr-FR"/>
                  </w:rPr>
                  <w:instrText>PAGE  \* Arabic  \* MERGEFORMAT</w:instrText>
                </w:r>
                <w:r w:rsidRPr="00A85207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70300C">
                  <w:rPr>
                    <w:b/>
                    <w:bCs/>
                    <w:noProof/>
                    <w:sz w:val="28"/>
                    <w:szCs w:val="28"/>
                    <w:lang w:val="fr-FR"/>
                  </w:rPr>
                  <w:t>1</w:t>
                </w:r>
                <w:r w:rsidRPr="00A85207">
                  <w:rPr>
                    <w:b/>
                    <w:bCs/>
                    <w:sz w:val="28"/>
                    <w:szCs w:val="28"/>
                  </w:rPr>
                  <w:fldChar w:fldCharType="end"/>
                </w:r>
                <w:r w:rsidR="003854E9" w:rsidRPr="004467F3">
                  <w:rPr>
                    <w:lang w:val="fr-FR"/>
                  </w:rPr>
                  <w:t>/</w:t>
                </w:r>
                <w:fldSimple w:instr="NUMPAGES  \* Arabic  \* MERGEFORMAT">
                  <w:r w:rsidR="0070300C">
                    <w:rPr>
                      <w:b/>
                      <w:bCs/>
                      <w:noProof/>
                      <w:lang w:val="fr-FR"/>
                    </w:rPr>
                    <w:t>1</w:t>
                  </w:r>
                </w:fldSimple>
              </w:p>
              <w:p w:rsidR="003854E9" w:rsidRDefault="003854E9" w:rsidP="003854E9"/>
            </w:txbxContent>
          </v:textbox>
        </v:shape>
      </w:pict>
    </w:r>
    <w:r w:rsidR="009B136E">
      <w:rPr>
        <w:color w:val="757575"/>
        <w:sz w:val="18"/>
        <w:szCs w:val="18"/>
        <w:lang w:val="fr-FR"/>
      </w:rPr>
      <w:t>e-mail</w:t>
    </w:r>
    <w:r w:rsidR="00A95B7B" w:rsidRPr="004F7F98">
      <w:rPr>
        <w:color w:val="808080" w:themeColor="background1" w:themeShade="80"/>
        <w:sz w:val="18"/>
        <w:szCs w:val="18"/>
        <w:lang w:val="fr-FR"/>
      </w:rPr>
      <w:t xml:space="preserve">: </w:t>
    </w:r>
    <w:hyperlink r:id="rId2" w:history="1">
      <w:r w:rsidR="004F7F98" w:rsidRPr="004F7F98">
        <w:rPr>
          <w:rStyle w:val="Hipercze"/>
          <w:color w:val="808080" w:themeColor="background1" w:themeShade="80"/>
          <w:sz w:val="18"/>
          <w:szCs w:val="18"/>
          <w:lang w:val="fr-FR"/>
        </w:rPr>
        <w:t>us.wegrow@mf.gov.pl</w:t>
      </w:r>
    </w:hyperlink>
    <w:r w:rsidR="00A95B7B" w:rsidRPr="009B136E">
      <w:rPr>
        <w:color w:val="757575"/>
        <w:sz w:val="18"/>
        <w:szCs w:val="18"/>
        <w:lang w:val="fr-FR"/>
      </w:rPr>
      <w:t xml:space="preserve">• </w:t>
    </w:r>
    <w:hyperlink r:id="rId3" w:history="1">
      <w:r w:rsidR="004F7F98" w:rsidRPr="004F7F98">
        <w:rPr>
          <w:rStyle w:val="Hipercze"/>
          <w:color w:val="808080" w:themeColor="background1" w:themeShade="80"/>
          <w:sz w:val="18"/>
          <w:szCs w:val="18"/>
          <w:lang w:val="fr-FR"/>
        </w:rPr>
        <w:t>www.mazowieckie.kas.gov.pl/urzad-skarbowy-w-</w:t>
      </w:r>
    </w:hyperlink>
    <w:r w:rsidR="004F7F98" w:rsidRPr="004F7F98">
      <w:rPr>
        <w:color w:val="808080" w:themeColor="background1" w:themeShade="80"/>
        <w:sz w:val="18"/>
        <w:szCs w:val="18"/>
        <w:u w:val="single"/>
        <w:lang w:val="fr-FR"/>
      </w:rPr>
      <w:t>wegrowie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77" w:rsidRDefault="009D6777" w:rsidP="00037C10">
      <w:pPr>
        <w:spacing w:after="0" w:line="240" w:lineRule="auto"/>
      </w:pPr>
      <w:r>
        <w:separator/>
      </w:r>
    </w:p>
  </w:footnote>
  <w:footnote w:type="continuationSeparator" w:id="1">
    <w:p w:rsidR="009D6777" w:rsidRDefault="009D6777" w:rsidP="0003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6E" w:rsidRDefault="009B1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7E"/>
    <w:multiLevelType w:val="hybridMultilevel"/>
    <w:tmpl w:val="1B2817F2"/>
    <w:lvl w:ilvl="0" w:tplc="E5929C50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1341"/>
    <w:multiLevelType w:val="hybridMultilevel"/>
    <w:tmpl w:val="946C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D44"/>
    <w:multiLevelType w:val="hybridMultilevel"/>
    <w:tmpl w:val="A8FA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992"/>
    <w:multiLevelType w:val="hybridMultilevel"/>
    <w:tmpl w:val="AA925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5CA7D0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2345F"/>
    <w:multiLevelType w:val="hybridMultilevel"/>
    <w:tmpl w:val="A0E0283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7F98"/>
    <w:rsid w:val="000006A4"/>
    <w:rsid w:val="00013E86"/>
    <w:rsid w:val="0002260D"/>
    <w:rsid w:val="00036058"/>
    <w:rsid w:val="000375E5"/>
    <w:rsid w:val="00037C10"/>
    <w:rsid w:val="00040A38"/>
    <w:rsid w:val="00046A30"/>
    <w:rsid w:val="0005015C"/>
    <w:rsid w:val="00051525"/>
    <w:rsid w:val="00053BB4"/>
    <w:rsid w:val="00060BDC"/>
    <w:rsid w:val="00061E4E"/>
    <w:rsid w:val="0006713C"/>
    <w:rsid w:val="0006720C"/>
    <w:rsid w:val="00070868"/>
    <w:rsid w:val="00074068"/>
    <w:rsid w:val="000839A0"/>
    <w:rsid w:val="000859A9"/>
    <w:rsid w:val="000863AF"/>
    <w:rsid w:val="00091414"/>
    <w:rsid w:val="00092B11"/>
    <w:rsid w:val="00096B8E"/>
    <w:rsid w:val="000A2F53"/>
    <w:rsid w:val="000B6AE6"/>
    <w:rsid w:val="000B6C52"/>
    <w:rsid w:val="000C0D1E"/>
    <w:rsid w:val="000C22E9"/>
    <w:rsid w:val="000C4227"/>
    <w:rsid w:val="000D0BB5"/>
    <w:rsid w:val="000D20A2"/>
    <w:rsid w:val="000D3A3F"/>
    <w:rsid w:val="000F1918"/>
    <w:rsid w:val="000F69D3"/>
    <w:rsid w:val="0010725F"/>
    <w:rsid w:val="00123D99"/>
    <w:rsid w:val="00131E5F"/>
    <w:rsid w:val="0013480A"/>
    <w:rsid w:val="0014117E"/>
    <w:rsid w:val="001412EE"/>
    <w:rsid w:val="00163D77"/>
    <w:rsid w:val="001675A9"/>
    <w:rsid w:val="0018483C"/>
    <w:rsid w:val="00190743"/>
    <w:rsid w:val="001937AE"/>
    <w:rsid w:val="00194980"/>
    <w:rsid w:val="001A153F"/>
    <w:rsid w:val="001B1560"/>
    <w:rsid w:val="001B5EF1"/>
    <w:rsid w:val="001C03D1"/>
    <w:rsid w:val="001C3F71"/>
    <w:rsid w:val="001C4F3A"/>
    <w:rsid w:val="001E5248"/>
    <w:rsid w:val="001E6918"/>
    <w:rsid w:val="001E7B99"/>
    <w:rsid w:val="001E7C03"/>
    <w:rsid w:val="00200607"/>
    <w:rsid w:val="00204BE2"/>
    <w:rsid w:val="002054AA"/>
    <w:rsid w:val="002072EB"/>
    <w:rsid w:val="00211648"/>
    <w:rsid w:val="00215727"/>
    <w:rsid w:val="00216D42"/>
    <w:rsid w:val="00220E4B"/>
    <w:rsid w:val="00225E10"/>
    <w:rsid w:val="00242888"/>
    <w:rsid w:val="00244DC4"/>
    <w:rsid w:val="00247AB4"/>
    <w:rsid w:val="0025399D"/>
    <w:rsid w:val="00253BF5"/>
    <w:rsid w:val="002567E5"/>
    <w:rsid w:val="00261F3C"/>
    <w:rsid w:val="00263AA3"/>
    <w:rsid w:val="00271F07"/>
    <w:rsid w:val="002843E7"/>
    <w:rsid w:val="00284953"/>
    <w:rsid w:val="002849BE"/>
    <w:rsid w:val="00292D15"/>
    <w:rsid w:val="002A5E8B"/>
    <w:rsid w:val="002B1192"/>
    <w:rsid w:val="002B2ED4"/>
    <w:rsid w:val="002B6C02"/>
    <w:rsid w:val="002C06F0"/>
    <w:rsid w:val="002C373B"/>
    <w:rsid w:val="002C3B2D"/>
    <w:rsid w:val="002C5351"/>
    <w:rsid w:val="002E21B5"/>
    <w:rsid w:val="002E3AE5"/>
    <w:rsid w:val="002F05DA"/>
    <w:rsid w:val="002F2B48"/>
    <w:rsid w:val="002F72DF"/>
    <w:rsid w:val="00302462"/>
    <w:rsid w:val="003061D8"/>
    <w:rsid w:val="00311620"/>
    <w:rsid w:val="00323FC0"/>
    <w:rsid w:val="00343B8B"/>
    <w:rsid w:val="00357071"/>
    <w:rsid w:val="00365BF5"/>
    <w:rsid w:val="0036757C"/>
    <w:rsid w:val="00367D3E"/>
    <w:rsid w:val="003726D4"/>
    <w:rsid w:val="00372E75"/>
    <w:rsid w:val="00374DCA"/>
    <w:rsid w:val="00382B9E"/>
    <w:rsid w:val="00383248"/>
    <w:rsid w:val="003834BA"/>
    <w:rsid w:val="003854E9"/>
    <w:rsid w:val="00392440"/>
    <w:rsid w:val="003957A6"/>
    <w:rsid w:val="003B0785"/>
    <w:rsid w:val="003B4794"/>
    <w:rsid w:val="003B516B"/>
    <w:rsid w:val="003C6CCF"/>
    <w:rsid w:val="003F3D5A"/>
    <w:rsid w:val="0041284A"/>
    <w:rsid w:val="004242B6"/>
    <w:rsid w:val="004254AB"/>
    <w:rsid w:val="0042566A"/>
    <w:rsid w:val="004467F3"/>
    <w:rsid w:val="00450C5A"/>
    <w:rsid w:val="00455351"/>
    <w:rsid w:val="00464369"/>
    <w:rsid w:val="0046683F"/>
    <w:rsid w:val="00467063"/>
    <w:rsid w:val="00471550"/>
    <w:rsid w:val="0047159C"/>
    <w:rsid w:val="00474F8B"/>
    <w:rsid w:val="00481DD5"/>
    <w:rsid w:val="00484114"/>
    <w:rsid w:val="004922DC"/>
    <w:rsid w:val="004A381F"/>
    <w:rsid w:val="004B01FA"/>
    <w:rsid w:val="004B6FC1"/>
    <w:rsid w:val="004B7A23"/>
    <w:rsid w:val="004C2292"/>
    <w:rsid w:val="004C6903"/>
    <w:rsid w:val="004D531F"/>
    <w:rsid w:val="004E7927"/>
    <w:rsid w:val="004E7C5E"/>
    <w:rsid w:val="004F12DA"/>
    <w:rsid w:val="004F7F98"/>
    <w:rsid w:val="005014BC"/>
    <w:rsid w:val="00505586"/>
    <w:rsid w:val="00510521"/>
    <w:rsid w:val="00510AB9"/>
    <w:rsid w:val="00523191"/>
    <w:rsid w:val="00524662"/>
    <w:rsid w:val="00524BF0"/>
    <w:rsid w:val="00533654"/>
    <w:rsid w:val="00533747"/>
    <w:rsid w:val="00535AF8"/>
    <w:rsid w:val="005423E7"/>
    <w:rsid w:val="00556DBF"/>
    <w:rsid w:val="005610F6"/>
    <w:rsid w:val="00564037"/>
    <w:rsid w:val="0057036E"/>
    <w:rsid w:val="00573896"/>
    <w:rsid w:val="00581CA9"/>
    <w:rsid w:val="0058425C"/>
    <w:rsid w:val="00590540"/>
    <w:rsid w:val="00592881"/>
    <w:rsid w:val="005A112F"/>
    <w:rsid w:val="005A4F01"/>
    <w:rsid w:val="005A6B3B"/>
    <w:rsid w:val="005A7D71"/>
    <w:rsid w:val="005B31C8"/>
    <w:rsid w:val="005D1802"/>
    <w:rsid w:val="005D2F1F"/>
    <w:rsid w:val="005E05D1"/>
    <w:rsid w:val="005E2E79"/>
    <w:rsid w:val="005E3EE9"/>
    <w:rsid w:val="005E70AE"/>
    <w:rsid w:val="005F7EB1"/>
    <w:rsid w:val="006031A4"/>
    <w:rsid w:val="00607E30"/>
    <w:rsid w:val="00610A1D"/>
    <w:rsid w:val="00615C78"/>
    <w:rsid w:val="006178E8"/>
    <w:rsid w:val="006321FF"/>
    <w:rsid w:val="00634747"/>
    <w:rsid w:val="00634A72"/>
    <w:rsid w:val="006426FC"/>
    <w:rsid w:val="0064660A"/>
    <w:rsid w:val="00647619"/>
    <w:rsid w:val="00650852"/>
    <w:rsid w:val="0065211A"/>
    <w:rsid w:val="00656363"/>
    <w:rsid w:val="0066035E"/>
    <w:rsid w:val="00676981"/>
    <w:rsid w:val="006A0986"/>
    <w:rsid w:val="006A2321"/>
    <w:rsid w:val="006B0B6B"/>
    <w:rsid w:val="006B17F6"/>
    <w:rsid w:val="006B4FEF"/>
    <w:rsid w:val="006B7A63"/>
    <w:rsid w:val="006C0A25"/>
    <w:rsid w:val="006C29B0"/>
    <w:rsid w:val="006D053E"/>
    <w:rsid w:val="006D43B9"/>
    <w:rsid w:val="006E0F97"/>
    <w:rsid w:val="006E6D41"/>
    <w:rsid w:val="006E7F7F"/>
    <w:rsid w:val="00701F3D"/>
    <w:rsid w:val="0070300C"/>
    <w:rsid w:val="0072098F"/>
    <w:rsid w:val="007219B3"/>
    <w:rsid w:val="00722749"/>
    <w:rsid w:val="00734760"/>
    <w:rsid w:val="00736DF4"/>
    <w:rsid w:val="00740732"/>
    <w:rsid w:val="00744AC6"/>
    <w:rsid w:val="007458C4"/>
    <w:rsid w:val="007565F2"/>
    <w:rsid w:val="00760AC2"/>
    <w:rsid w:val="00762F9D"/>
    <w:rsid w:val="0078629D"/>
    <w:rsid w:val="00794F7A"/>
    <w:rsid w:val="00796D1E"/>
    <w:rsid w:val="007971C6"/>
    <w:rsid w:val="007B5AD1"/>
    <w:rsid w:val="007C1336"/>
    <w:rsid w:val="007C2077"/>
    <w:rsid w:val="007C3674"/>
    <w:rsid w:val="007C437D"/>
    <w:rsid w:val="007C4EF6"/>
    <w:rsid w:val="007E77EE"/>
    <w:rsid w:val="007F63FF"/>
    <w:rsid w:val="008022C3"/>
    <w:rsid w:val="00804C10"/>
    <w:rsid w:val="00807EE8"/>
    <w:rsid w:val="00807F67"/>
    <w:rsid w:val="008150BA"/>
    <w:rsid w:val="008151D4"/>
    <w:rsid w:val="00825CA7"/>
    <w:rsid w:val="00827776"/>
    <w:rsid w:val="00833BF8"/>
    <w:rsid w:val="00847E7E"/>
    <w:rsid w:val="00862583"/>
    <w:rsid w:val="008646FA"/>
    <w:rsid w:val="00883F16"/>
    <w:rsid w:val="0089169D"/>
    <w:rsid w:val="008A1FC8"/>
    <w:rsid w:val="008A7157"/>
    <w:rsid w:val="008B45B6"/>
    <w:rsid w:val="008C5555"/>
    <w:rsid w:val="008C64B5"/>
    <w:rsid w:val="008C7EB1"/>
    <w:rsid w:val="008D1FF7"/>
    <w:rsid w:val="008D3021"/>
    <w:rsid w:val="008E1940"/>
    <w:rsid w:val="008E6CE6"/>
    <w:rsid w:val="00902EC1"/>
    <w:rsid w:val="0090568D"/>
    <w:rsid w:val="00907ECE"/>
    <w:rsid w:val="009234FF"/>
    <w:rsid w:val="00925BB4"/>
    <w:rsid w:val="00927494"/>
    <w:rsid w:val="00932002"/>
    <w:rsid w:val="00936954"/>
    <w:rsid w:val="00937725"/>
    <w:rsid w:val="009668D9"/>
    <w:rsid w:val="00966F0E"/>
    <w:rsid w:val="009703E8"/>
    <w:rsid w:val="0097193A"/>
    <w:rsid w:val="009733E3"/>
    <w:rsid w:val="00973D2A"/>
    <w:rsid w:val="00983E5B"/>
    <w:rsid w:val="00985BCF"/>
    <w:rsid w:val="00987259"/>
    <w:rsid w:val="00987D3C"/>
    <w:rsid w:val="0099438E"/>
    <w:rsid w:val="00996DB8"/>
    <w:rsid w:val="009A0332"/>
    <w:rsid w:val="009A1446"/>
    <w:rsid w:val="009A34B9"/>
    <w:rsid w:val="009A5285"/>
    <w:rsid w:val="009B136E"/>
    <w:rsid w:val="009B1FA1"/>
    <w:rsid w:val="009B40BD"/>
    <w:rsid w:val="009B4404"/>
    <w:rsid w:val="009B7C32"/>
    <w:rsid w:val="009C7E06"/>
    <w:rsid w:val="009D4593"/>
    <w:rsid w:val="009D6777"/>
    <w:rsid w:val="009E2872"/>
    <w:rsid w:val="009E3B20"/>
    <w:rsid w:val="009E49E9"/>
    <w:rsid w:val="009F176A"/>
    <w:rsid w:val="009F306F"/>
    <w:rsid w:val="00A11853"/>
    <w:rsid w:val="00A1523D"/>
    <w:rsid w:val="00A21E2C"/>
    <w:rsid w:val="00A27D06"/>
    <w:rsid w:val="00A3770E"/>
    <w:rsid w:val="00A45B46"/>
    <w:rsid w:val="00A46C5D"/>
    <w:rsid w:val="00A53E97"/>
    <w:rsid w:val="00A72E9F"/>
    <w:rsid w:val="00A77634"/>
    <w:rsid w:val="00A815FB"/>
    <w:rsid w:val="00A83165"/>
    <w:rsid w:val="00A95B7B"/>
    <w:rsid w:val="00A97398"/>
    <w:rsid w:val="00AA259C"/>
    <w:rsid w:val="00AA2C91"/>
    <w:rsid w:val="00AA3700"/>
    <w:rsid w:val="00AA5CA6"/>
    <w:rsid w:val="00AB298F"/>
    <w:rsid w:val="00AB5EF7"/>
    <w:rsid w:val="00AC184E"/>
    <w:rsid w:val="00AC355F"/>
    <w:rsid w:val="00AC6108"/>
    <w:rsid w:val="00AE131D"/>
    <w:rsid w:val="00AE2D27"/>
    <w:rsid w:val="00AE3847"/>
    <w:rsid w:val="00AF276F"/>
    <w:rsid w:val="00AF6039"/>
    <w:rsid w:val="00AF67F9"/>
    <w:rsid w:val="00B05E22"/>
    <w:rsid w:val="00B31018"/>
    <w:rsid w:val="00B3354C"/>
    <w:rsid w:val="00B34DFC"/>
    <w:rsid w:val="00B35A84"/>
    <w:rsid w:val="00B43AF3"/>
    <w:rsid w:val="00B4439A"/>
    <w:rsid w:val="00B45ABE"/>
    <w:rsid w:val="00B46EF3"/>
    <w:rsid w:val="00B558C2"/>
    <w:rsid w:val="00B571D1"/>
    <w:rsid w:val="00B5773F"/>
    <w:rsid w:val="00B57B8A"/>
    <w:rsid w:val="00B6660A"/>
    <w:rsid w:val="00B7616F"/>
    <w:rsid w:val="00B94336"/>
    <w:rsid w:val="00BA1656"/>
    <w:rsid w:val="00BA2B43"/>
    <w:rsid w:val="00BA2FBE"/>
    <w:rsid w:val="00BA7896"/>
    <w:rsid w:val="00BA7B7E"/>
    <w:rsid w:val="00BB10ED"/>
    <w:rsid w:val="00BB67B9"/>
    <w:rsid w:val="00BC2220"/>
    <w:rsid w:val="00BC2824"/>
    <w:rsid w:val="00BC74BF"/>
    <w:rsid w:val="00BD2CA5"/>
    <w:rsid w:val="00BE061D"/>
    <w:rsid w:val="00BE2FD7"/>
    <w:rsid w:val="00BF7748"/>
    <w:rsid w:val="00C00CDE"/>
    <w:rsid w:val="00C00E86"/>
    <w:rsid w:val="00C02C43"/>
    <w:rsid w:val="00C11C6C"/>
    <w:rsid w:val="00C20360"/>
    <w:rsid w:val="00C26DBE"/>
    <w:rsid w:val="00C310A9"/>
    <w:rsid w:val="00C32C18"/>
    <w:rsid w:val="00C3375D"/>
    <w:rsid w:val="00C37ABF"/>
    <w:rsid w:val="00C37C45"/>
    <w:rsid w:val="00C417B1"/>
    <w:rsid w:val="00C417E0"/>
    <w:rsid w:val="00C4614E"/>
    <w:rsid w:val="00C51F0E"/>
    <w:rsid w:val="00C5488E"/>
    <w:rsid w:val="00C5506C"/>
    <w:rsid w:val="00C6430C"/>
    <w:rsid w:val="00C84ECA"/>
    <w:rsid w:val="00C865EC"/>
    <w:rsid w:val="00C86EE9"/>
    <w:rsid w:val="00C93078"/>
    <w:rsid w:val="00C93938"/>
    <w:rsid w:val="00C9760C"/>
    <w:rsid w:val="00CA13A8"/>
    <w:rsid w:val="00CA209D"/>
    <w:rsid w:val="00CA404D"/>
    <w:rsid w:val="00CA4350"/>
    <w:rsid w:val="00CC1A2C"/>
    <w:rsid w:val="00CC5E45"/>
    <w:rsid w:val="00CD0C87"/>
    <w:rsid w:val="00CD7D0C"/>
    <w:rsid w:val="00CE1FD6"/>
    <w:rsid w:val="00CE3732"/>
    <w:rsid w:val="00CF210E"/>
    <w:rsid w:val="00CF3260"/>
    <w:rsid w:val="00CF4529"/>
    <w:rsid w:val="00CF4C34"/>
    <w:rsid w:val="00D027F6"/>
    <w:rsid w:val="00D0514D"/>
    <w:rsid w:val="00D15216"/>
    <w:rsid w:val="00D1534A"/>
    <w:rsid w:val="00D17416"/>
    <w:rsid w:val="00D22B84"/>
    <w:rsid w:val="00D35401"/>
    <w:rsid w:val="00D35C71"/>
    <w:rsid w:val="00D3724F"/>
    <w:rsid w:val="00D40718"/>
    <w:rsid w:val="00D41D42"/>
    <w:rsid w:val="00D43A6F"/>
    <w:rsid w:val="00D43FFC"/>
    <w:rsid w:val="00D47BDD"/>
    <w:rsid w:val="00D5398F"/>
    <w:rsid w:val="00D56C6A"/>
    <w:rsid w:val="00D62C0C"/>
    <w:rsid w:val="00D65C2C"/>
    <w:rsid w:val="00D66F7D"/>
    <w:rsid w:val="00D7651B"/>
    <w:rsid w:val="00D91575"/>
    <w:rsid w:val="00D9563A"/>
    <w:rsid w:val="00D96252"/>
    <w:rsid w:val="00DB1465"/>
    <w:rsid w:val="00DB2A47"/>
    <w:rsid w:val="00DB53BE"/>
    <w:rsid w:val="00DF066A"/>
    <w:rsid w:val="00DF571B"/>
    <w:rsid w:val="00DF63DB"/>
    <w:rsid w:val="00E060D5"/>
    <w:rsid w:val="00E0676A"/>
    <w:rsid w:val="00E10F44"/>
    <w:rsid w:val="00E16CE9"/>
    <w:rsid w:val="00E17A33"/>
    <w:rsid w:val="00E2352D"/>
    <w:rsid w:val="00E25A2A"/>
    <w:rsid w:val="00E25FBB"/>
    <w:rsid w:val="00E31EC4"/>
    <w:rsid w:val="00E3352F"/>
    <w:rsid w:val="00E359F8"/>
    <w:rsid w:val="00E84D6A"/>
    <w:rsid w:val="00E85965"/>
    <w:rsid w:val="00E85973"/>
    <w:rsid w:val="00E86198"/>
    <w:rsid w:val="00E9273C"/>
    <w:rsid w:val="00E9460A"/>
    <w:rsid w:val="00E96722"/>
    <w:rsid w:val="00EA1FD3"/>
    <w:rsid w:val="00EB5D7A"/>
    <w:rsid w:val="00EB5DDF"/>
    <w:rsid w:val="00ED4A5F"/>
    <w:rsid w:val="00EE1D49"/>
    <w:rsid w:val="00EE2DBF"/>
    <w:rsid w:val="00EE4D4C"/>
    <w:rsid w:val="00EE6A94"/>
    <w:rsid w:val="00EF0063"/>
    <w:rsid w:val="00EF7977"/>
    <w:rsid w:val="00F0608A"/>
    <w:rsid w:val="00F12CB2"/>
    <w:rsid w:val="00F1539B"/>
    <w:rsid w:val="00F2732A"/>
    <w:rsid w:val="00F33397"/>
    <w:rsid w:val="00F3557A"/>
    <w:rsid w:val="00F460F7"/>
    <w:rsid w:val="00F465D8"/>
    <w:rsid w:val="00F75888"/>
    <w:rsid w:val="00F773BE"/>
    <w:rsid w:val="00F857F7"/>
    <w:rsid w:val="00F91CF1"/>
    <w:rsid w:val="00FB1FCB"/>
    <w:rsid w:val="00FB3496"/>
    <w:rsid w:val="00FB4196"/>
    <w:rsid w:val="00FB6EAF"/>
    <w:rsid w:val="00FC4052"/>
    <w:rsid w:val="00FC6C8F"/>
    <w:rsid w:val="00FD419B"/>
    <w:rsid w:val="00FD594A"/>
    <w:rsid w:val="00FE3008"/>
    <w:rsid w:val="00FE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01"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BB67B9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paragraph" w:customStyle="1" w:styleId="Textbody">
    <w:name w:val="Text body"/>
    <w:basedOn w:val="Normalny"/>
    <w:rsid w:val="004F7F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9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9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98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E79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kis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zyta.podatki.gov.pl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yperlink" Target="https://www.VVVVVVVV.kas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owieckie.kas.gov.pl/urzad-skarbowy-w-" TargetMode="External"/><Relationship Id="rId2" Type="http://schemas.openxmlformats.org/officeDocument/2006/relationships/hyperlink" Target="mailto:us.wegrow@mf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CL\Desktop\1441-SWW.0151.3.2021.KK\1441-SWW.0151.3.2021.KK%20_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4424-3185-4DB5-A946-EE72F9AB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1441-SWW.0151.3.2021.KK _PROJEKT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Krasnodębska Karolina</dc:creator>
  <cp:lastModifiedBy>Kasa</cp:lastModifiedBy>
  <cp:revision>2</cp:revision>
  <cp:lastPrinted>2021-02-21T16:14:00Z</cp:lastPrinted>
  <dcterms:created xsi:type="dcterms:W3CDTF">2021-05-21T06:37:00Z</dcterms:created>
  <dcterms:modified xsi:type="dcterms:W3CDTF">2021-05-21T06:37:00Z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1441-1441-SWW.063.6.2021.1</vt:lpwstr>
  </property>
  <property fmtid="{D5CDD505-2E9C-101B-9397-08002B2CF9AE}" pid="3" name="UNPPisma">
    <vt:lpwstr>1441-21-004637</vt:lpwstr>
  </property>
  <property fmtid="{D5CDD505-2E9C-101B-9397-08002B2CF9AE}" pid="4" name="ZnakSprawy">
    <vt:lpwstr>1441-1441-SWW.063.6.2021</vt:lpwstr>
  </property>
  <property fmtid="{D5CDD505-2E9C-101B-9397-08002B2CF9AE}" pid="5" name="ZnakSprawy2">
    <vt:lpwstr>Znak sprawy: 1441-1441-SWW.063.6.2021</vt:lpwstr>
  </property>
  <property fmtid="{D5CDD505-2E9C-101B-9397-08002B2CF9AE}" pid="6" name="AktualnaDataSlownie">
    <vt:lpwstr>19 maja 2021</vt:lpwstr>
  </property>
  <property fmtid="{D5CDD505-2E9C-101B-9397-08002B2CF9AE}" pid="7" name="ZnakSprawyPrzedPrzeniesieniem">
    <vt:lpwstr/>
  </property>
  <property fmtid="{D5CDD505-2E9C-101B-9397-08002B2CF9AE}" pid="8" name="Autor">
    <vt:lpwstr>Krasnodębska Karolina</vt:lpwstr>
  </property>
  <property fmtid="{D5CDD505-2E9C-101B-9397-08002B2CF9AE}" pid="9" name="AutorInicjaly">
    <vt:lpwstr>KK100</vt:lpwstr>
  </property>
  <property fmtid="{D5CDD505-2E9C-101B-9397-08002B2CF9AE}" pid="10" name="AutorNrTelefonu">
    <vt:lpwstr/>
  </property>
  <property fmtid="{D5CDD505-2E9C-101B-9397-08002B2CF9AE}" pid="11" name="AutorEmail">
    <vt:lpwstr>karolina.krasnodebska@mf.gov.pl</vt:lpwstr>
  </property>
  <property fmtid="{D5CDD505-2E9C-101B-9397-08002B2CF9AE}" pid="12" name="Stanowisko">
    <vt:lpwstr>Referent</vt:lpwstr>
  </property>
  <property fmtid="{D5CDD505-2E9C-101B-9397-08002B2CF9AE}" pid="13" name="OpisPisma">
    <vt:lpwstr>Rozpowszechnienie informacji dotyczącej e-TOLL.</vt:lpwstr>
  </property>
  <property fmtid="{D5CDD505-2E9C-101B-9397-08002B2CF9AE}" pid="14" name="Komorka">
    <vt:lpwstr>Naczelnik</vt:lpwstr>
  </property>
  <property fmtid="{D5CDD505-2E9C-101B-9397-08002B2CF9AE}" pid="15" name="KodKomorki">
    <vt:lpwstr>N</vt:lpwstr>
  </property>
  <property fmtid="{D5CDD505-2E9C-101B-9397-08002B2CF9AE}" pid="16" name="AktualnaData">
    <vt:lpwstr>2021-05-19</vt:lpwstr>
  </property>
  <property fmtid="{D5CDD505-2E9C-101B-9397-08002B2CF9AE}" pid="17" name="Wydzial">
    <vt:lpwstr>Wieloosobowe Stanowisko ds. Wsparcia</vt:lpwstr>
  </property>
  <property fmtid="{D5CDD505-2E9C-101B-9397-08002B2CF9AE}" pid="18" name="KodWydzialu">
    <vt:lpwstr>SWW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MAZOWIECKI ZARZĄD DRÓG WOJEWÓDZKICH W WARSZAWIE Z/S W WĘGROWIE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2021-05-19</vt:lpwstr>
  </property>
  <property fmtid="{D5CDD505-2E9C-101B-9397-08002B2CF9AE}" pid="37" name="adresaciDW">
    <vt:lpwstr>POWIATOWY URZĄD PRACY W WĘGROWIE;PKS ,,SOKOŁÓW” S.A.,;GŁOS WĘGROWA I OKOLIC;STAROSTWO POWIATOWE W WĘGROWIE;URZĄD GMINY GRĘBKÓW;URZĄD MIEJSKI W WĘGROWIE;URZĄD GMINY W KORYTNICY;URZĄD GMINY LIW;URZĄD GMINY W MIEDZNIE;URZĄD GMINY SADOWNE;URZĄD GMINY STOCZEK;</vt:lpwstr>
  </property>
  <property fmtid="{D5CDD505-2E9C-101B-9397-08002B2CF9AE}" pid="38" name="adresaciDW2">
    <vt:lpwstr>POWIATOWY URZĄD PRACY W WĘGROWIE,   ;  PKS ,,SOKOŁÓW” S.A.,,   ;  GŁOS WĘGROWA I OKOLIC,   ;  STAROSTWO POWIATOWE W WĘGROWIE,   ;  URZĄD GMINY GRĘBKÓW,   ;  URZĄD MIEJSKI W WĘGROWIE,   ;  URZĄD GMINY W KORYTNICY,   ;  URZĄD GMINY LIW,   ;  URZĄD GMINY W M</vt:lpwstr>
  </property>
  <property fmtid="{D5CDD505-2E9C-101B-9397-08002B2CF9AE}" pid="39" name="DaneJednostki1">
    <vt:lpwstr>Urząd Skarbowy w Węgrowie</vt:lpwstr>
  </property>
  <property fmtid="{D5CDD505-2E9C-101B-9397-08002B2CF9AE}" pid="40" name="PolaDodatkowe1">
    <vt:lpwstr>Urząd Skarbowy w Węgrowie</vt:lpwstr>
  </property>
  <property fmtid="{D5CDD505-2E9C-101B-9397-08002B2CF9AE}" pid="41" name="DaneJednostki2">
    <vt:lpwstr>Węgrów</vt:lpwstr>
  </property>
  <property fmtid="{D5CDD505-2E9C-101B-9397-08002B2CF9AE}" pid="42" name="PolaDodatkowe2">
    <vt:lpwstr>Węgrów</vt:lpwstr>
  </property>
  <property fmtid="{D5CDD505-2E9C-101B-9397-08002B2CF9AE}" pid="43" name="DaneJednostki3">
    <vt:lpwstr>07-100</vt:lpwstr>
  </property>
  <property fmtid="{D5CDD505-2E9C-101B-9397-08002B2CF9AE}" pid="44" name="PolaDodatkowe3">
    <vt:lpwstr>07-100</vt:lpwstr>
  </property>
  <property fmtid="{D5CDD505-2E9C-101B-9397-08002B2CF9AE}" pid="45" name="DaneJednostki4">
    <vt:lpwstr>Kościelna</vt:lpwstr>
  </property>
  <property fmtid="{D5CDD505-2E9C-101B-9397-08002B2CF9AE}" pid="46" name="PolaDodatkowe4">
    <vt:lpwstr>Kościelna</vt:lpwstr>
  </property>
  <property fmtid="{D5CDD505-2E9C-101B-9397-08002B2CF9AE}" pid="47" name="DaneJednostki5">
    <vt:lpwstr>4</vt:lpwstr>
  </property>
  <property fmtid="{D5CDD505-2E9C-101B-9397-08002B2CF9AE}" pid="48" name="PolaDodatkowe5">
    <vt:lpwstr>4</vt:lpwstr>
  </property>
  <property fmtid="{D5CDD505-2E9C-101B-9397-08002B2CF9AE}" pid="49" name="DaneJednostki6">
    <vt:lpwstr>25 792 24 48 </vt:lpwstr>
  </property>
  <property fmtid="{D5CDD505-2E9C-101B-9397-08002B2CF9AE}" pid="50" name="PolaDodatkowe6">
    <vt:lpwstr>25 792 24 48 </vt:lpwstr>
  </property>
  <property fmtid="{D5CDD505-2E9C-101B-9397-08002B2CF9AE}" pid="51" name="DaneJednostki7">
    <vt:lpwstr>25 792 24 48 w. 42</vt:lpwstr>
  </property>
  <property fmtid="{D5CDD505-2E9C-101B-9397-08002B2CF9AE}" pid="52" name="PolaDodatkowe7">
    <vt:lpwstr>25 792 24 48 w. 42</vt:lpwstr>
  </property>
  <property fmtid="{D5CDD505-2E9C-101B-9397-08002B2CF9AE}" pid="53" name="DaneJednostki8">
    <vt:lpwstr>us.wegrow@mf.gov.pl</vt:lpwstr>
  </property>
  <property fmtid="{D5CDD505-2E9C-101B-9397-08002B2CF9AE}" pid="54" name="PolaDodatkowe8">
    <vt:lpwstr>us.wegrow@mf.gov.pl</vt:lpwstr>
  </property>
  <property fmtid="{D5CDD505-2E9C-101B-9397-08002B2CF9AE}" pid="55" name="DaneJednostki9">
    <vt:lpwstr>http://www.mazowieckie.kas.gov.pl/urzad-skarbowy-w-wegrowie</vt:lpwstr>
  </property>
  <property fmtid="{D5CDD505-2E9C-101B-9397-08002B2CF9AE}" pid="56" name="PolaDodatkowe9">
    <vt:lpwstr>http://www.mazowieckie.kas.gov.pl/urzad-skarbowy-w-wegrowie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