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3A" w:rsidRPr="00C95020" w:rsidRDefault="003803E2" w:rsidP="001D293A">
      <w:pPr>
        <w:pStyle w:val="Nagwek1"/>
        <w:jc w:val="center"/>
        <w:rPr>
          <w:rFonts w:ascii="Tahoma" w:hAnsi="Tahoma" w:cs="Tahoma"/>
          <w:color w:val="auto"/>
          <w:sz w:val="20"/>
          <w:szCs w:val="20"/>
        </w:rPr>
      </w:pPr>
      <w:r w:rsidRPr="00C95020">
        <w:rPr>
          <w:rFonts w:ascii="Tahoma" w:hAnsi="Tahoma" w:cs="Tahoma"/>
          <w:color w:val="auto"/>
          <w:sz w:val="20"/>
          <w:szCs w:val="20"/>
        </w:rPr>
        <w:t>Oświadczenie</w:t>
      </w:r>
    </w:p>
    <w:p w:rsidR="003803E2" w:rsidRPr="00C95020" w:rsidRDefault="001D293A" w:rsidP="001D293A">
      <w:pPr>
        <w:pStyle w:val="Nagwek1"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C95020">
        <w:rPr>
          <w:rFonts w:ascii="Tahoma" w:hAnsi="Tahoma" w:cs="Tahoma"/>
          <w:color w:val="auto"/>
          <w:sz w:val="20"/>
          <w:szCs w:val="20"/>
        </w:rPr>
        <w:t>Wykonawców wspólnie ubiegających się o udzielenie zamówienia z art. 117 ust. 4 ustawy z dnia 11 września 2019r. Prawo zamówień publicznych</w:t>
      </w:r>
    </w:p>
    <w:p w:rsidR="003803E2" w:rsidRPr="00C95020" w:rsidRDefault="003803E2" w:rsidP="003803E2">
      <w:pPr>
        <w:pStyle w:val="Bezodstpw"/>
        <w:jc w:val="right"/>
        <w:rPr>
          <w:rFonts w:ascii="Tahoma" w:hAnsi="Tahoma" w:cs="Tahoma"/>
          <w:sz w:val="20"/>
          <w:szCs w:val="20"/>
        </w:rPr>
      </w:pPr>
    </w:p>
    <w:p w:rsidR="00C36801" w:rsidRPr="00C95020" w:rsidRDefault="00C36801" w:rsidP="00277ECF">
      <w:pPr>
        <w:pStyle w:val="Bezodstpw"/>
        <w:ind w:left="-426"/>
        <w:rPr>
          <w:rFonts w:ascii="Tahoma" w:hAnsi="Tahoma" w:cs="Tahoma"/>
          <w:sz w:val="20"/>
          <w:szCs w:val="20"/>
        </w:rPr>
      </w:pPr>
    </w:p>
    <w:p w:rsidR="001D293A" w:rsidRPr="00C95020" w:rsidRDefault="001D293A" w:rsidP="001D293A">
      <w:pPr>
        <w:ind w:left="2410" w:hanging="2410"/>
        <w:jc w:val="both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CF4BBE" w:rsidRPr="00735897">
        <w:rPr>
          <w:rFonts w:ascii="Tahoma" w:hAnsi="Tahoma" w:cs="Tahoma"/>
          <w:sz w:val="20"/>
          <w:szCs w:val="20"/>
        </w:rPr>
        <w:t>„Komplekso</w:t>
      </w:r>
      <w:bookmarkStart w:id="0" w:name="_GoBack"/>
      <w:bookmarkEnd w:id="0"/>
      <w:r w:rsidR="00CF4BBE" w:rsidRPr="00735897">
        <w:rPr>
          <w:rFonts w:ascii="Tahoma" w:hAnsi="Tahoma" w:cs="Tahoma"/>
          <w:sz w:val="20"/>
          <w:szCs w:val="20"/>
        </w:rPr>
        <w:t xml:space="preserve">we ubezpieczenie komunikacyjne </w:t>
      </w:r>
      <w:r w:rsidR="00CF4BBE" w:rsidRPr="00735897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735897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3803E2" w:rsidRPr="00C95020" w:rsidRDefault="001D293A" w:rsidP="003803E2">
      <w:pPr>
        <w:jc w:val="both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b/>
          <w:sz w:val="20"/>
          <w:szCs w:val="20"/>
        </w:rPr>
        <w:t>Nr postępowania:</w:t>
      </w:r>
      <w:r w:rsidR="00B2259D">
        <w:rPr>
          <w:rFonts w:ascii="Tahoma" w:hAnsi="Tahoma" w:cs="Tahoma"/>
          <w:sz w:val="20"/>
          <w:szCs w:val="20"/>
        </w:rPr>
        <w:t xml:space="preserve"> PKS S.A 2</w:t>
      </w:r>
      <w:r w:rsidR="00CF4BBE" w:rsidRPr="00C95020">
        <w:rPr>
          <w:rFonts w:ascii="Tahoma" w:hAnsi="Tahoma" w:cs="Tahoma"/>
          <w:sz w:val="20"/>
          <w:szCs w:val="20"/>
        </w:rPr>
        <w:t>/2023</w:t>
      </w:r>
    </w:p>
    <w:p w:rsidR="001D293A" w:rsidRPr="00C95020" w:rsidRDefault="001D293A" w:rsidP="003803E2">
      <w:pPr>
        <w:jc w:val="both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D293A" w:rsidRPr="00C95020" w:rsidTr="001D293A">
        <w:tc>
          <w:tcPr>
            <w:tcW w:w="2302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Siedzi</w:t>
            </w:r>
            <w:r w:rsidR="00986401"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 </w:t>
            </w: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(ulica, miejscowość)</w:t>
            </w: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Osoby uprawione do reprezentacji</w:t>
            </w:r>
          </w:p>
        </w:tc>
      </w:tr>
      <w:tr w:rsidR="001D293A" w:rsidRPr="00C95020" w:rsidTr="001D293A">
        <w:tc>
          <w:tcPr>
            <w:tcW w:w="2302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93A" w:rsidRPr="00C95020" w:rsidTr="001D293A">
        <w:tc>
          <w:tcPr>
            <w:tcW w:w="2302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93A" w:rsidRPr="00C95020" w:rsidTr="001D293A">
        <w:tc>
          <w:tcPr>
            <w:tcW w:w="2302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1D293A" w:rsidRPr="00C95020" w:rsidRDefault="001D293A" w:rsidP="003803E2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D293A" w:rsidRPr="00C95020" w:rsidRDefault="001D293A" w:rsidP="003803E2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5E07" w:rsidRPr="00C95020" w:rsidRDefault="00E55E07" w:rsidP="00E55E07">
      <w:pPr>
        <w:spacing w:after="102" w:line="259" w:lineRule="auto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>Niniejszym oświadczamy, że:</w:t>
      </w:r>
    </w:p>
    <w:p w:rsidR="00E55E07" w:rsidRPr="00C95020" w:rsidRDefault="00E55E07" w:rsidP="00E55E07">
      <w:pPr>
        <w:spacing w:after="102" w:line="259" w:lineRule="auto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>1. Warunek dotyczący uprawnień do prowadzenia określonej działalności gospodarczej lub</w:t>
      </w:r>
    </w:p>
    <w:p w:rsidR="003803E2" w:rsidRPr="00C95020" w:rsidRDefault="00E55E07" w:rsidP="00E55E07">
      <w:pPr>
        <w:spacing w:after="102" w:line="259" w:lineRule="auto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>zawodowej opisany w pkt. …. SWZ spełnia/</w:t>
      </w:r>
      <w:proofErr w:type="spellStart"/>
      <w:r w:rsidRPr="00C95020">
        <w:rPr>
          <w:rFonts w:ascii="Tahoma" w:hAnsi="Tahoma" w:cs="Tahoma"/>
          <w:sz w:val="20"/>
          <w:szCs w:val="20"/>
        </w:rPr>
        <w:t>ają</w:t>
      </w:r>
      <w:proofErr w:type="spellEnd"/>
      <w:r w:rsidRPr="00C95020">
        <w:rPr>
          <w:rFonts w:ascii="Tahoma" w:hAnsi="Tahoma" w:cs="Tahoma"/>
          <w:sz w:val="20"/>
          <w:szCs w:val="20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1"/>
      </w:tblGrid>
      <w:tr w:rsidR="00E55E07" w:rsidRPr="00C95020" w:rsidTr="00E55E07"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3070" w:type="dxa"/>
          </w:tcPr>
          <w:p w:rsidR="00E55E07" w:rsidRPr="00C95020" w:rsidRDefault="00986401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Siedziba</w:t>
            </w:r>
            <w:r w:rsidR="00E55E07" w:rsidRPr="00C950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 ulica, miejscowość)</w:t>
            </w:r>
          </w:p>
        </w:tc>
        <w:tc>
          <w:tcPr>
            <w:tcW w:w="3071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95020">
              <w:rPr>
                <w:rFonts w:ascii="Tahoma" w:hAnsi="Tahoma" w:cs="Tahoma"/>
                <w:b/>
                <w:sz w:val="20"/>
                <w:szCs w:val="20"/>
              </w:rPr>
              <w:t xml:space="preserve">Usługi, które będą wykonywane przez </w:t>
            </w:r>
            <w:r w:rsidR="00986401" w:rsidRPr="00C95020">
              <w:rPr>
                <w:rFonts w:ascii="Tahoma" w:hAnsi="Tahoma" w:cs="Tahoma"/>
                <w:b/>
                <w:sz w:val="20"/>
                <w:szCs w:val="20"/>
              </w:rPr>
              <w:t>Wykonawcę</w:t>
            </w:r>
            <w:r w:rsidRPr="00C950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E55E07" w:rsidRPr="00C95020" w:rsidTr="00E55E07"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E07" w:rsidRPr="00C95020" w:rsidTr="00E55E07"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E07" w:rsidRPr="00C95020" w:rsidTr="00E55E07"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0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55E07" w:rsidRPr="00C95020" w:rsidRDefault="00E55E07" w:rsidP="00E55E07">
            <w:pPr>
              <w:spacing w:after="102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5E07" w:rsidRPr="00C95020" w:rsidRDefault="00E55E07" w:rsidP="00E55E07">
      <w:pPr>
        <w:spacing w:after="102" w:line="259" w:lineRule="auto"/>
        <w:rPr>
          <w:rFonts w:ascii="Tahoma" w:hAnsi="Tahoma" w:cs="Tahoma"/>
          <w:sz w:val="20"/>
          <w:szCs w:val="20"/>
        </w:rPr>
      </w:pPr>
    </w:p>
    <w:p w:rsidR="00E55E07" w:rsidRPr="00C95020" w:rsidRDefault="00E55E07" w:rsidP="003803E2">
      <w:pPr>
        <w:spacing w:after="107" w:line="249" w:lineRule="auto"/>
        <w:ind w:left="704" w:firstLine="714"/>
        <w:rPr>
          <w:rFonts w:ascii="Tahoma" w:hAnsi="Tahoma" w:cs="Tahoma"/>
          <w:sz w:val="20"/>
          <w:szCs w:val="20"/>
        </w:rPr>
      </w:pPr>
    </w:p>
    <w:p w:rsidR="003803E2" w:rsidRPr="00C95020" w:rsidRDefault="003803E2" w:rsidP="00334525">
      <w:pPr>
        <w:spacing w:after="107" w:line="249" w:lineRule="auto"/>
        <w:ind w:left="4242" w:firstLine="714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3803E2" w:rsidRPr="00C95020" w:rsidRDefault="003803E2" w:rsidP="00380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ahoma" w:hAnsi="Tahoma" w:cs="Tahoma"/>
          <w:sz w:val="20"/>
          <w:szCs w:val="20"/>
        </w:rPr>
      </w:pP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sz w:val="20"/>
          <w:szCs w:val="20"/>
        </w:rPr>
        <w:tab/>
      </w:r>
      <w:r w:rsidRPr="00C95020">
        <w:rPr>
          <w:rFonts w:ascii="Tahoma" w:hAnsi="Tahoma" w:cs="Tahoma"/>
          <w:i/>
          <w:sz w:val="20"/>
          <w:szCs w:val="20"/>
        </w:rPr>
        <w:t xml:space="preserve">(podpis) </w:t>
      </w:r>
    </w:p>
    <w:p w:rsidR="00E55E07" w:rsidRPr="00C95020" w:rsidRDefault="00E55E07" w:rsidP="00E55E07">
      <w:pPr>
        <w:spacing w:after="95" w:line="259" w:lineRule="auto"/>
        <w:rPr>
          <w:rFonts w:ascii="Tahoma" w:hAnsi="Tahoma" w:cs="Tahoma"/>
          <w:sz w:val="20"/>
          <w:szCs w:val="20"/>
        </w:rPr>
      </w:pPr>
    </w:p>
    <w:p w:rsidR="00CF420C" w:rsidRPr="00C95020" w:rsidRDefault="00CF420C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ahoma" w:hAnsi="Tahoma" w:cs="Tahoma"/>
          <w:sz w:val="20"/>
          <w:szCs w:val="20"/>
        </w:rPr>
      </w:pPr>
    </w:p>
    <w:sectPr w:rsidR="00CF420C" w:rsidRPr="00C95020" w:rsidSect="00ED7C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E9" w:rsidRDefault="00A12DE9" w:rsidP="0050126C">
      <w:pPr>
        <w:pStyle w:val="Nagwek"/>
      </w:pPr>
      <w:r>
        <w:separator/>
      </w:r>
    </w:p>
  </w:endnote>
  <w:endnote w:type="continuationSeparator" w:id="1">
    <w:p w:rsidR="00A12DE9" w:rsidRDefault="00A12DE9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B421F5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B421F5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B421F5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215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B08A1" w:rsidRDefault="001B08A1">
            <w:pPr>
              <w:pStyle w:val="Stopka"/>
              <w:jc w:val="right"/>
            </w:pPr>
            <w:r w:rsidRPr="001B08A1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B08A1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2259D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1B08A1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1B08A1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B2259D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B421F5" w:rsidRPr="001B08A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B08A1" w:rsidRDefault="001B0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E9" w:rsidRDefault="00A12DE9" w:rsidP="0050126C">
      <w:pPr>
        <w:pStyle w:val="Nagwek"/>
      </w:pPr>
      <w:r>
        <w:separator/>
      </w:r>
    </w:p>
  </w:footnote>
  <w:footnote w:type="continuationSeparator" w:id="1">
    <w:p w:rsidR="00A12DE9" w:rsidRDefault="00A12DE9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B421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B421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9323DB" w:rsidRDefault="001D293A" w:rsidP="00D25BAD">
    <w:pPr>
      <w:spacing w:after="0"/>
      <w:rPr>
        <w:rFonts w:ascii="Tahoma" w:hAnsi="Tahoma" w:cs="Tahoma"/>
        <w:sz w:val="20"/>
        <w:szCs w:val="20"/>
      </w:rPr>
    </w:pPr>
    <w:r w:rsidRPr="009323DB">
      <w:rPr>
        <w:rFonts w:ascii="Tahoma" w:hAnsi="Tahoma" w:cs="Tahoma"/>
        <w:sz w:val="20"/>
        <w:szCs w:val="20"/>
      </w:rPr>
      <w:t>Załącznik nr 9</w:t>
    </w:r>
    <w:r w:rsidR="00334525" w:rsidRPr="009323DB">
      <w:rPr>
        <w:rFonts w:ascii="Tahoma" w:hAnsi="Tahoma" w:cs="Tahoma"/>
        <w:sz w:val="20"/>
        <w:szCs w:val="20"/>
      </w:rPr>
      <w:t xml:space="preserve"> do SWZ-</w:t>
    </w:r>
    <w:r w:rsidR="00B2259D">
      <w:rPr>
        <w:rFonts w:ascii="Tahoma" w:hAnsi="Tahoma" w:cs="Tahoma"/>
        <w:sz w:val="20"/>
        <w:szCs w:val="20"/>
      </w:rPr>
      <w:t xml:space="preserve"> </w:t>
    </w:r>
    <w:r w:rsidR="006213E6" w:rsidRPr="009323DB">
      <w:rPr>
        <w:rFonts w:ascii="Tahoma" w:hAnsi="Tahoma" w:cs="Tahoma"/>
        <w:sz w:val="20"/>
        <w:szCs w:val="20"/>
      </w:rPr>
      <w:t xml:space="preserve">Oświadczenie </w:t>
    </w:r>
    <w:r w:rsidRPr="009323DB">
      <w:rPr>
        <w:rFonts w:ascii="Tahoma" w:hAnsi="Tahoma" w:cs="Tahoma"/>
        <w:sz w:val="20"/>
        <w:szCs w:val="20"/>
      </w:rPr>
      <w:t>Wykonawców wspólnie ubiegających się o udzielenie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C4E31"/>
    <w:rsid w:val="001139CD"/>
    <w:rsid w:val="001A2E11"/>
    <w:rsid w:val="001B08A1"/>
    <w:rsid w:val="001C5C0B"/>
    <w:rsid w:val="001C7238"/>
    <w:rsid w:val="001D293A"/>
    <w:rsid w:val="002422F8"/>
    <w:rsid w:val="00250E34"/>
    <w:rsid w:val="0025724A"/>
    <w:rsid w:val="0026220E"/>
    <w:rsid w:val="00277ECF"/>
    <w:rsid w:val="002D4675"/>
    <w:rsid w:val="002E2977"/>
    <w:rsid w:val="00334525"/>
    <w:rsid w:val="003732A8"/>
    <w:rsid w:val="003803E2"/>
    <w:rsid w:val="003A4CB3"/>
    <w:rsid w:val="003F7AD5"/>
    <w:rsid w:val="0050126C"/>
    <w:rsid w:val="005864EB"/>
    <w:rsid w:val="00602917"/>
    <w:rsid w:val="006213E6"/>
    <w:rsid w:val="00643464"/>
    <w:rsid w:val="006747B4"/>
    <w:rsid w:val="006F2F39"/>
    <w:rsid w:val="00735897"/>
    <w:rsid w:val="00745104"/>
    <w:rsid w:val="007F2092"/>
    <w:rsid w:val="007F4907"/>
    <w:rsid w:val="008F2F9D"/>
    <w:rsid w:val="009323DB"/>
    <w:rsid w:val="00986401"/>
    <w:rsid w:val="00A12DE9"/>
    <w:rsid w:val="00AA5050"/>
    <w:rsid w:val="00AE7F13"/>
    <w:rsid w:val="00B17EB1"/>
    <w:rsid w:val="00B2259D"/>
    <w:rsid w:val="00B36F4B"/>
    <w:rsid w:val="00B421F5"/>
    <w:rsid w:val="00B651F2"/>
    <w:rsid w:val="00BA01EF"/>
    <w:rsid w:val="00C3041B"/>
    <w:rsid w:val="00C36801"/>
    <w:rsid w:val="00C76E56"/>
    <w:rsid w:val="00C81499"/>
    <w:rsid w:val="00C92A81"/>
    <w:rsid w:val="00C95020"/>
    <w:rsid w:val="00CC443D"/>
    <w:rsid w:val="00CF420C"/>
    <w:rsid w:val="00CF4BBE"/>
    <w:rsid w:val="00D22043"/>
    <w:rsid w:val="00D25BAD"/>
    <w:rsid w:val="00DC48B0"/>
    <w:rsid w:val="00E55E07"/>
    <w:rsid w:val="00ED7C90"/>
    <w:rsid w:val="00F17002"/>
    <w:rsid w:val="00F23ADD"/>
    <w:rsid w:val="00F36EC2"/>
    <w:rsid w:val="00F82998"/>
    <w:rsid w:val="00FA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1D2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1D293A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D293A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8" w:space="0" w:color="CCB400" w:themeColor="accent2"/>
        <w:bottom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D293A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1D293A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8" w:space="0" w:color="8C7B70" w:themeColor="accent4"/>
        <w:bottom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1D293A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428DC-B641-4AC9-81EA-1A6E2DD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13</cp:revision>
  <dcterms:created xsi:type="dcterms:W3CDTF">2021-11-12T13:07:00Z</dcterms:created>
  <dcterms:modified xsi:type="dcterms:W3CDTF">2023-11-23T11:14:00Z</dcterms:modified>
</cp:coreProperties>
</file>